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16" w:rsidRPr="00AF7BC4" w:rsidRDefault="007F43BE" w:rsidP="006D1BFE">
      <w:pPr>
        <w:spacing w:after="24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F7BC4">
        <w:rPr>
          <w:rFonts w:ascii="Times New Roman" w:hAnsi="Times New Roman" w:cs="Times New Roman"/>
          <w:b/>
          <w:sz w:val="48"/>
          <w:szCs w:val="48"/>
          <w:u w:val="single"/>
        </w:rPr>
        <w:t>Перечень документов для оформления компенсации части родительской платы</w:t>
      </w:r>
    </w:p>
    <w:p w:rsidR="007F43BE" w:rsidRPr="00AF7BC4" w:rsidRDefault="00AF7BC4" w:rsidP="00AF7BC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AF7BC4">
        <w:rPr>
          <w:rFonts w:ascii="Times New Roman" w:hAnsi="Times New Roman" w:cs="Times New Roman"/>
          <w:b/>
          <w:i/>
          <w:sz w:val="40"/>
          <w:szCs w:val="40"/>
          <w:u w:val="single"/>
        </w:rPr>
        <w:t>КОПИИ ПРЕДОСТАВЛЯЮТСЯ ВМЕСТЕ С ОРИГИНАЛАМИ!</w:t>
      </w:r>
    </w:p>
    <w:p w:rsidR="007F43BE" w:rsidRPr="00AF7BC4" w:rsidRDefault="007F43BE" w:rsidP="00AF7BC4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44"/>
          <w:szCs w:val="44"/>
        </w:rPr>
      </w:pPr>
      <w:r w:rsidRPr="00AF7BC4">
        <w:rPr>
          <w:rFonts w:ascii="Times New Roman" w:hAnsi="Times New Roman" w:cs="Times New Roman"/>
          <w:sz w:val="44"/>
          <w:szCs w:val="44"/>
        </w:rPr>
        <w:t>Копия паспорта (стр.2-3</w:t>
      </w:r>
      <w:r w:rsidR="00746CD9">
        <w:rPr>
          <w:rFonts w:ascii="Times New Roman" w:hAnsi="Times New Roman" w:cs="Times New Roman"/>
          <w:sz w:val="44"/>
          <w:szCs w:val="44"/>
        </w:rPr>
        <w:t xml:space="preserve"> </w:t>
      </w:r>
      <w:r w:rsidR="002B4486" w:rsidRPr="00AF7BC4">
        <w:rPr>
          <w:rFonts w:ascii="Times New Roman" w:hAnsi="Times New Roman" w:cs="Times New Roman"/>
          <w:sz w:val="44"/>
          <w:szCs w:val="44"/>
        </w:rPr>
        <w:t>(фото)</w:t>
      </w:r>
      <w:r w:rsidRPr="00AF7BC4">
        <w:rPr>
          <w:rFonts w:ascii="Times New Roman" w:hAnsi="Times New Roman" w:cs="Times New Roman"/>
          <w:sz w:val="44"/>
          <w:szCs w:val="44"/>
        </w:rPr>
        <w:t>, 16-17</w:t>
      </w:r>
      <w:r w:rsidR="00746CD9">
        <w:rPr>
          <w:rFonts w:ascii="Times New Roman" w:hAnsi="Times New Roman" w:cs="Times New Roman"/>
          <w:sz w:val="44"/>
          <w:szCs w:val="44"/>
        </w:rPr>
        <w:t xml:space="preserve"> </w:t>
      </w:r>
      <w:r w:rsidR="002B4486" w:rsidRPr="00AF7BC4">
        <w:rPr>
          <w:rFonts w:ascii="Times New Roman" w:hAnsi="Times New Roman" w:cs="Times New Roman"/>
          <w:sz w:val="44"/>
          <w:szCs w:val="44"/>
        </w:rPr>
        <w:t>(дети)</w:t>
      </w:r>
      <w:r w:rsidRPr="00AF7BC4">
        <w:rPr>
          <w:rFonts w:ascii="Times New Roman" w:hAnsi="Times New Roman" w:cs="Times New Roman"/>
          <w:sz w:val="44"/>
          <w:szCs w:val="44"/>
        </w:rPr>
        <w:t>);</w:t>
      </w:r>
    </w:p>
    <w:p w:rsidR="007F43BE" w:rsidRPr="00AF7BC4" w:rsidRDefault="007F43BE" w:rsidP="00AF7BC4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44"/>
          <w:szCs w:val="44"/>
        </w:rPr>
      </w:pPr>
      <w:r w:rsidRPr="00AF7BC4">
        <w:rPr>
          <w:rFonts w:ascii="Times New Roman" w:hAnsi="Times New Roman" w:cs="Times New Roman"/>
          <w:sz w:val="44"/>
          <w:szCs w:val="44"/>
        </w:rPr>
        <w:t>Копия свидетельства о рождении ребенка (детей)</w:t>
      </w:r>
      <w:r w:rsidR="002B4486" w:rsidRPr="00AF7BC4">
        <w:rPr>
          <w:rFonts w:ascii="Times New Roman" w:hAnsi="Times New Roman" w:cs="Times New Roman"/>
          <w:sz w:val="44"/>
          <w:szCs w:val="44"/>
        </w:rPr>
        <w:t xml:space="preserve"> до 18 лет</w:t>
      </w:r>
      <w:r w:rsidRPr="00AF7BC4">
        <w:rPr>
          <w:rFonts w:ascii="Times New Roman" w:hAnsi="Times New Roman" w:cs="Times New Roman"/>
          <w:sz w:val="44"/>
          <w:szCs w:val="44"/>
        </w:rPr>
        <w:t>;</w:t>
      </w:r>
    </w:p>
    <w:p w:rsidR="007F43BE" w:rsidRPr="00AF7BC4" w:rsidRDefault="007F43BE" w:rsidP="00AF7BC4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44"/>
          <w:szCs w:val="44"/>
        </w:rPr>
      </w:pPr>
      <w:r w:rsidRPr="00AF7BC4">
        <w:rPr>
          <w:rFonts w:ascii="Times New Roman" w:hAnsi="Times New Roman" w:cs="Times New Roman"/>
          <w:sz w:val="44"/>
          <w:szCs w:val="44"/>
        </w:rPr>
        <w:t xml:space="preserve">Выписка из лицевого счета по вкладу (только Сбербанк </w:t>
      </w:r>
      <w:proofErr w:type="spellStart"/>
      <w:r w:rsidRPr="00AF7BC4">
        <w:rPr>
          <w:rFonts w:ascii="Times New Roman" w:hAnsi="Times New Roman" w:cs="Times New Roman"/>
          <w:sz w:val="44"/>
          <w:szCs w:val="44"/>
        </w:rPr>
        <w:t>г.Коломны</w:t>
      </w:r>
      <w:proofErr w:type="spellEnd"/>
      <w:r w:rsidRPr="00AF7BC4">
        <w:rPr>
          <w:rFonts w:ascii="Times New Roman" w:hAnsi="Times New Roman" w:cs="Times New Roman"/>
          <w:sz w:val="44"/>
          <w:szCs w:val="44"/>
        </w:rPr>
        <w:t>);</w:t>
      </w:r>
    </w:p>
    <w:p w:rsidR="002B4486" w:rsidRPr="00AF7BC4" w:rsidRDefault="002B4486" w:rsidP="00AF7BC4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44"/>
          <w:szCs w:val="44"/>
        </w:rPr>
      </w:pPr>
      <w:r w:rsidRPr="00AF7BC4">
        <w:rPr>
          <w:rFonts w:ascii="Times New Roman" w:hAnsi="Times New Roman" w:cs="Times New Roman"/>
          <w:sz w:val="44"/>
          <w:szCs w:val="44"/>
        </w:rPr>
        <w:t>Если у матери фамилия в паспорте не такая же, как в свидетельстве о рождении ребенка – предоставить документ о смене фамилии (свидетельство о расторжении/заключении брака или иной документ);</w:t>
      </w:r>
      <w:bookmarkStart w:id="0" w:name="_GoBack"/>
      <w:bookmarkEnd w:id="0"/>
    </w:p>
    <w:p w:rsidR="007F43BE" w:rsidRPr="00AF7BC4" w:rsidRDefault="007F43BE" w:rsidP="00AF7BC4">
      <w:pPr>
        <w:pStyle w:val="a3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44"/>
          <w:szCs w:val="44"/>
        </w:rPr>
      </w:pPr>
      <w:r w:rsidRPr="00AF7BC4">
        <w:rPr>
          <w:rFonts w:ascii="Times New Roman" w:hAnsi="Times New Roman" w:cs="Times New Roman"/>
          <w:sz w:val="44"/>
          <w:szCs w:val="44"/>
        </w:rPr>
        <w:t>Вид на жительство (для иностранных граждан);</w:t>
      </w:r>
    </w:p>
    <w:p w:rsidR="007F43BE" w:rsidRPr="00AF7BC4" w:rsidRDefault="007F43BE" w:rsidP="006D1BFE">
      <w:pPr>
        <w:pStyle w:val="a3"/>
        <w:numPr>
          <w:ilvl w:val="0"/>
          <w:numId w:val="4"/>
        </w:numPr>
        <w:spacing w:after="720"/>
        <w:ind w:left="709" w:hanging="709"/>
        <w:contextualSpacing w:val="0"/>
        <w:jc w:val="both"/>
        <w:rPr>
          <w:rFonts w:ascii="Times New Roman" w:hAnsi="Times New Roman" w:cs="Times New Roman"/>
          <w:sz w:val="44"/>
          <w:szCs w:val="44"/>
        </w:rPr>
      </w:pPr>
      <w:r w:rsidRPr="00AF7BC4">
        <w:rPr>
          <w:rFonts w:ascii="Times New Roman" w:hAnsi="Times New Roman" w:cs="Times New Roman"/>
          <w:sz w:val="44"/>
          <w:szCs w:val="44"/>
        </w:rPr>
        <w:t xml:space="preserve">Нотариальный перевод на русский язык документов </w:t>
      </w:r>
      <w:r w:rsidR="002B4486" w:rsidRPr="00AF7BC4">
        <w:rPr>
          <w:rFonts w:ascii="Times New Roman" w:hAnsi="Times New Roman" w:cs="Times New Roman"/>
          <w:sz w:val="44"/>
          <w:szCs w:val="44"/>
        </w:rPr>
        <w:t xml:space="preserve">(для </w:t>
      </w:r>
      <w:r w:rsidRPr="00AF7BC4">
        <w:rPr>
          <w:rFonts w:ascii="Times New Roman" w:hAnsi="Times New Roman" w:cs="Times New Roman"/>
          <w:sz w:val="44"/>
          <w:szCs w:val="44"/>
        </w:rPr>
        <w:t>иностранных граждан</w:t>
      </w:r>
      <w:r w:rsidR="002B4486" w:rsidRPr="00AF7BC4">
        <w:rPr>
          <w:rFonts w:ascii="Times New Roman" w:hAnsi="Times New Roman" w:cs="Times New Roman"/>
          <w:sz w:val="44"/>
          <w:szCs w:val="44"/>
        </w:rPr>
        <w:t>)</w:t>
      </w:r>
      <w:r w:rsidR="00AF7BC4" w:rsidRPr="00AF7BC4">
        <w:rPr>
          <w:rFonts w:ascii="Times New Roman" w:hAnsi="Times New Roman" w:cs="Times New Roman"/>
          <w:sz w:val="44"/>
          <w:szCs w:val="44"/>
        </w:rPr>
        <w:t>.</w:t>
      </w:r>
    </w:p>
    <w:p w:rsidR="001110DE" w:rsidRPr="00AF7BC4" w:rsidRDefault="00EF54D1" w:rsidP="001F6568">
      <w:pPr>
        <w:spacing w:before="120" w:after="24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F7BC4">
        <w:rPr>
          <w:rFonts w:ascii="Times New Roman" w:hAnsi="Times New Roman" w:cs="Times New Roman"/>
          <w:b/>
          <w:sz w:val="44"/>
          <w:szCs w:val="44"/>
        </w:rPr>
        <w:t>График приема</w:t>
      </w:r>
      <w:r w:rsidR="001110DE" w:rsidRPr="00AF7BC4">
        <w:rPr>
          <w:rFonts w:ascii="Times New Roman" w:hAnsi="Times New Roman" w:cs="Times New Roman"/>
          <w:b/>
          <w:sz w:val="44"/>
          <w:szCs w:val="44"/>
        </w:rPr>
        <w:t xml:space="preserve"> документов по </w:t>
      </w:r>
      <w:r w:rsidR="001110DE" w:rsidRPr="00AF7BC4">
        <w:rPr>
          <w:rFonts w:ascii="Times New Roman" w:hAnsi="Times New Roman" w:cs="Times New Roman"/>
          <w:b/>
          <w:i/>
          <w:sz w:val="44"/>
          <w:szCs w:val="44"/>
          <w:u w:val="single"/>
        </w:rPr>
        <w:t>оформлению компенсации части родительской платы</w:t>
      </w:r>
      <w:r w:rsidR="001110DE" w:rsidRPr="00AF7BC4">
        <w:rPr>
          <w:rFonts w:ascii="Times New Roman" w:hAnsi="Times New Roman" w:cs="Times New Roman"/>
          <w:b/>
          <w:sz w:val="44"/>
          <w:szCs w:val="44"/>
        </w:rPr>
        <w:t xml:space="preserve">: </w:t>
      </w:r>
    </w:p>
    <w:p w:rsidR="00EF54D1" w:rsidRPr="00AF7BC4" w:rsidRDefault="00EF54D1" w:rsidP="001F6568">
      <w:pPr>
        <w:pStyle w:val="a3"/>
        <w:numPr>
          <w:ilvl w:val="0"/>
          <w:numId w:val="3"/>
        </w:numPr>
        <w:ind w:left="426" w:hanging="500"/>
        <w:contextualSpacing w:val="0"/>
        <w:rPr>
          <w:rFonts w:ascii="Times New Roman" w:hAnsi="Times New Roman" w:cs="Times New Roman"/>
          <w:sz w:val="44"/>
          <w:szCs w:val="44"/>
        </w:rPr>
      </w:pPr>
      <w:r w:rsidRPr="00AF7BC4">
        <w:rPr>
          <w:rFonts w:ascii="Times New Roman" w:hAnsi="Times New Roman" w:cs="Times New Roman"/>
          <w:sz w:val="44"/>
          <w:szCs w:val="44"/>
        </w:rPr>
        <w:t xml:space="preserve">Пн. – Пт. – </w:t>
      </w:r>
      <w:r w:rsidRPr="00902CA3">
        <w:rPr>
          <w:rFonts w:ascii="Times New Roman" w:hAnsi="Times New Roman" w:cs="Times New Roman"/>
          <w:b/>
          <w:sz w:val="52"/>
          <w:szCs w:val="52"/>
          <w:highlight w:val="lightGray"/>
          <w:u w:val="single"/>
        </w:rPr>
        <w:t>13.00 – 17.00</w:t>
      </w:r>
      <w:r w:rsidRPr="00AF7BC4">
        <w:rPr>
          <w:rFonts w:ascii="Times New Roman" w:hAnsi="Times New Roman" w:cs="Times New Roman"/>
          <w:b/>
          <w:sz w:val="44"/>
          <w:szCs w:val="44"/>
          <w:u w:val="single"/>
        </w:rPr>
        <w:t>;</w:t>
      </w:r>
    </w:p>
    <w:p w:rsidR="00EF54D1" w:rsidRPr="00AF7BC4" w:rsidRDefault="00EF54D1" w:rsidP="001F6568">
      <w:pPr>
        <w:pStyle w:val="a3"/>
        <w:numPr>
          <w:ilvl w:val="0"/>
          <w:numId w:val="3"/>
        </w:numPr>
        <w:ind w:left="426" w:hanging="500"/>
        <w:contextualSpacing w:val="0"/>
        <w:rPr>
          <w:rFonts w:ascii="Times New Roman" w:hAnsi="Times New Roman" w:cs="Times New Roman"/>
          <w:sz w:val="44"/>
          <w:szCs w:val="44"/>
        </w:rPr>
      </w:pPr>
      <w:r w:rsidRPr="00AF7BC4">
        <w:rPr>
          <w:rFonts w:ascii="Times New Roman" w:hAnsi="Times New Roman" w:cs="Times New Roman"/>
          <w:sz w:val="44"/>
          <w:szCs w:val="44"/>
        </w:rPr>
        <w:t>Сб. и Вс. – выходные дни;</w:t>
      </w:r>
    </w:p>
    <w:p w:rsidR="00AF7BC4" w:rsidRPr="00BB1A55" w:rsidRDefault="00EF54D1" w:rsidP="001F6568">
      <w:pPr>
        <w:pStyle w:val="a3"/>
        <w:numPr>
          <w:ilvl w:val="0"/>
          <w:numId w:val="3"/>
        </w:numPr>
        <w:spacing w:after="720"/>
        <w:ind w:left="425" w:right="-284" w:hanging="499"/>
        <w:contextualSpacing w:val="0"/>
        <w:rPr>
          <w:rFonts w:ascii="Times New Roman" w:hAnsi="Times New Roman" w:cs="Times New Roman"/>
          <w:sz w:val="44"/>
          <w:szCs w:val="44"/>
        </w:rPr>
      </w:pPr>
      <w:r w:rsidRPr="00AF7BC4">
        <w:rPr>
          <w:rFonts w:ascii="Times New Roman" w:hAnsi="Times New Roman" w:cs="Times New Roman"/>
          <w:sz w:val="44"/>
          <w:szCs w:val="44"/>
        </w:rPr>
        <w:t xml:space="preserve">С 1 по 5 число каждого месяца – </w:t>
      </w:r>
      <w:proofErr w:type="spellStart"/>
      <w:r w:rsidRPr="00AF7BC4">
        <w:rPr>
          <w:rFonts w:ascii="Times New Roman" w:hAnsi="Times New Roman" w:cs="Times New Roman"/>
          <w:b/>
          <w:i/>
          <w:sz w:val="44"/>
          <w:szCs w:val="44"/>
          <w:u w:val="single"/>
        </w:rPr>
        <w:t>неприемные</w:t>
      </w:r>
      <w:proofErr w:type="spellEnd"/>
      <w:r w:rsidRPr="00AF7BC4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дни</w:t>
      </w:r>
      <w:r w:rsidRPr="00AF7BC4">
        <w:rPr>
          <w:rFonts w:ascii="Times New Roman" w:hAnsi="Times New Roman" w:cs="Times New Roman"/>
          <w:b/>
          <w:i/>
          <w:sz w:val="44"/>
          <w:szCs w:val="44"/>
        </w:rPr>
        <w:t>.</w:t>
      </w:r>
      <w:r w:rsidRPr="00AF7BC4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110DE" w:rsidRPr="00AF7BC4" w:rsidRDefault="00AF7BC4" w:rsidP="00BB1A55">
      <w:pPr>
        <w:spacing w:before="240" w:after="0"/>
        <w:jc w:val="right"/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AF7BC4">
        <w:rPr>
          <w:rFonts w:ascii="Times New Roman" w:hAnsi="Times New Roman" w:cs="Times New Roman"/>
          <w:i/>
          <w:sz w:val="44"/>
          <w:szCs w:val="44"/>
          <w:u w:val="single"/>
        </w:rPr>
        <w:t>Тел. для справок: 8(496)618-58-48</w:t>
      </w:r>
    </w:p>
    <w:sectPr w:rsidR="001110DE" w:rsidRPr="00AF7BC4" w:rsidSect="001F6568">
      <w:pgSz w:w="11906" w:h="16838"/>
      <w:pgMar w:top="284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5232"/>
    <w:multiLevelType w:val="hybridMultilevel"/>
    <w:tmpl w:val="0802B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3811"/>
    <w:multiLevelType w:val="hybridMultilevel"/>
    <w:tmpl w:val="4AA28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5105"/>
    <w:multiLevelType w:val="hybridMultilevel"/>
    <w:tmpl w:val="08BA197E"/>
    <w:lvl w:ilvl="0" w:tplc="79703C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8463D"/>
    <w:multiLevelType w:val="hybridMultilevel"/>
    <w:tmpl w:val="9D4E3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C3"/>
    <w:rsid w:val="00011688"/>
    <w:rsid w:val="000B6D1C"/>
    <w:rsid w:val="001110DE"/>
    <w:rsid w:val="001F3146"/>
    <w:rsid w:val="001F6016"/>
    <w:rsid w:val="001F6568"/>
    <w:rsid w:val="00222712"/>
    <w:rsid w:val="002B4486"/>
    <w:rsid w:val="003B05E8"/>
    <w:rsid w:val="00487E52"/>
    <w:rsid w:val="004B2882"/>
    <w:rsid w:val="006D1BFE"/>
    <w:rsid w:val="006D7FA9"/>
    <w:rsid w:val="006F64C3"/>
    <w:rsid w:val="00746CD9"/>
    <w:rsid w:val="007F43BE"/>
    <w:rsid w:val="00902CA3"/>
    <w:rsid w:val="00932E5B"/>
    <w:rsid w:val="00945C82"/>
    <w:rsid w:val="00A3090A"/>
    <w:rsid w:val="00A6426D"/>
    <w:rsid w:val="00AF7BC4"/>
    <w:rsid w:val="00BB1A55"/>
    <w:rsid w:val="00BD1FE4"/>
    <w:rsid w:val="00C16953"/>
    <w:rsid w:val="00C6213A"/>
    <w:rsid w:val="00CD3F96"/>
    <w:rsid w:val="00EF54D1"/>
    <w:rsid w:val="00F5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74421-7622-4FCC-A530-BC17E0D4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AD54A-A93B-475E-A9AA-B03D0B84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Бусыгина</cp:lastModifiedBy>
  <cp:revision>16</cp:revision>
  <cp:lastPrinted>2016-08-16T06:27:00Z</cp:lastPrinted>
  <dcterms:created xsi:type="dcterms:W3CDTF">2016-08-16T07:00:00Z</dcterms:created>
  <dcterms:modified xsi:type="dcterms:W3CDTF">2016-11-02T10:28:00Z</dcterms:modified>
</cp:coreProperties>
</file>